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tblpY="-45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A469AA" w:rsidRPr="003824AF" w:rsidTr="00346DA4">
        <w:tc>
          <w:tcPr>
            <w:tcW w:w="4253" w:type="dxa"/>
            <w:vAlign w:val="bottom"/>
          </w:tcPr>
          <w:p w:rsidR="00A469AA" w:rsidRPr="000C79BB" w:rsidRDefault="00A469AA" w:rsidP="00346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346DA4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346DA4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346DA4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346DA4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346DA4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346DA4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346DA4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 РЕСПУБЛИКИ КОМИ</w:t>
            </w:r>
          </w:p>
          <w:p w:rsidR="00A469AA" w:rsidRPr="00A469AA" w:rsidRDefault="00A469AA" w:rsidP="00346DA4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346DA4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346DA4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346DA4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A469AA" w:rsidP="00346DA4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«УХТА» МУНИЦИПАЛЬНÖЙ КЫТШЛÖН</w:t>
            </w:r>
          </w:p>
          <w:p w:rsidR="00A469AA" w:rsidRPr="00A469AA" w:rsidRDefault="00A469AA" w:rsidP="00346DA4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346DA4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(«Ухта» муниципальнöй</w:t>
            </w:r>
            <w:r w:rsidR="0031730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кытшлöн</w:t>
            </w:r>
          </w:p>
          <w:p w:rsidR="00A469AA" w:rsidRPr="00A469AA" w:rsidRDefault="00A469AA" w:rsidP="00346DA4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A26C61" w:rsidRPr="00CD3560" w:rsidRDefault="00A26C61" w:rsidP="00A26C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6C61" w:rsidRPr="00CD3560" w:rsidRDefault="00A26C61" w:rsidP="00F061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560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A26C61" w:rsidRPr="00A26C61" w:rsidRDefault="00A26C61" w:rsidP="00602D82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«_____»________</w:t>
      </w:r>
      <w:r w:rsidR="0029664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>__20___г.                                                                                        № ________</w:t>
      </w:r>
    </w:p>
    <w:p w:rsidR="00A26C61" w:rsidRPr="000E3E86" w:rsidRDefault="00A26C61" w:rsidP="00F0612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E3E86">
        <w:rPr>
          <w:rFonts w:ascii="Times New Roman" w:hAnsi="Times New Roman" w:cs="Times New Roman"/>
          <w:sz w:val="20"/>
          <w:szCs w:val="20"/>
        </w:rPr>
        <w:t>г. Ухта</w:t>
      </w:r>
    </w:p>
    <w:p w:rsidR="00A26C61" w:rsidRPr="00A26C61" w:rsidRDefault="00A26C61" w:rsidP="00A26C61">
      <w:pPr>
        <w:spacing w:after="0"/>
        <w:ind w:right="5215"/>
        <w:rPr>
          <w:rFonts w:ascii="Times New Roman" w:hAnsi="Times New Roman" w:cs="Times New Roman"/>
          <w:i/>
          <w:sz w:val="24"/>
          <w:szCs w:val="24"/>
        </w:rPr>
      </w:pPr>
    </w:p>
    <w:p w:rsidR="00A26C61" w:rsidRPr="00A26C61" w:rsidRDefault="00A26C61" w:rsidP="00A26C61">
      <w:pPr>
        <w:spacing w:after="0"/>
        <w:ind w:right="5215"/>
        <w:rPr>
          <w:rFonts w:ascii="Times New Roman" w:hAnsi="Times New Roman" w:cs="Times New Roman"/>
          <w:i/>
          <w:sz w:val="24"/>
          <w:szCs w:val="24"/>
        </w:rPr>
      </w:pPr>
    </w:p>
    <w:p w:rsidR="00A26C61" w:rsidRDefault="000359FE" w:rsidP="00F06120">
      <w:pPr>
        <w:spacing w:after="0" w:line="240" w:lineRule="auto"/>
        <w:ind w:right="5102"/>
        <w:jc w:val="both"/>
        <w:rPr>
          <w:rFonts w:ascii="Times New Roman" w:hAnsi="Times New Roman" w:cs="Times New Roman"/>
          <w:i/>
        </w:rPr>
      </w:pPr>
      <w:r w:rsidRPr="000359FE">
        <w:rPr>
          <w:rFonts w:ascii="Times New Roman" w:hAnsi="Times New Roman" w:cs="Times New Roman"/>
          <w:i/>
        </w:rPr>
        <w:t>О внесении изменени</w:t>
      </w:r>
      <w:r w:rsidR="0031730E">
        <w:rPr>
          <w:rFonts w:ascii="Times New Roman" w:hAnsi="Times New Roman" w:cs="Times New Roman"/>
          <w:i/>
        </w:rPr>
        <w:t>й</w:t>
      </w:r>
      <w:r w:rsidRPr="000359FE">
        <w:rPr>
          <w:rFonts w:ascii="Times New Roman" w:hAnsi="Times New Roman" w:cs="Times New Roman"/>
          <w:i/>
        </w:rPr>
        <w:t xml:space="preserve"> </w:t>
      </w:r>
      <w:r w:rsidR="00F3047B">
        <w:rPr>
          <w:rFonts w:ascii="Times New Roman" w:hAnsi="Times New Roman" w:cs="Times New Roman"/>
          <w:i/>
        </w:rPr>
        <w:t xml:space="preserve">в </w:t>
      </w:r>
      <w:r w:rsidRPr="000359FE">
        <w:rPr>
          <w:rFonts w:ascii="Times New Roman" w:hAnsi="Times New Roman" w:cs="Times New Roman"/>
          <w:i/>
        </w:rPr>
        <w:t>приказ Председателя Контрольно-счетной палаты МОГО «Ухта»</w:t>
      </w:r>
      <w:r w:rsidR="00F06120">
        <w:rPr>
          <w:rFonts w:ascii="Times New Roman" w:hAnsi="Times New Roman" w:cs="Times New Roman"/>
          <w:i/>
        </w:rPr>
        <w:t xml:space="preserve"> </w:t>
      </w:r>
      <w:r w:rsidRPr="000359FE">
        <w:rPr>
          <w:rFonts w:ascii="Times New Roman" w:hAnsi="Times New Roman" w:cs="Times New Roman"/>
          <w:i/>
        </w:rPr>
        <w:t xml:space="preserve">от </w:t>
      </w:r>
      <w:r w:rsidR="00D40C80">
        <w:rPr>
          <w:rFonts w:ascii="Times New Roman" w:hAnsi="Times New Roman" w:cs="Times New Roman"/>
          <w:i/>
        </w:rPr>
        <w:t>26</w:t>
      </w:r>
      <w:r w:rsidRPr="000359FE">
        <w:rPr>
          <w:rFonts w:ascii="Times New Roman" w:hAnsi="Times New Roman" w:cs="Times New Roman"/>
          <w:i/>
        </w:rPr>
        <w:t>.0</w:t>
      </w:r>
      <w:r w:rsidR="00D40C80">
        <w:rPr>
          <w:rFonts w:ascii="Times New Roman" w:hAnsi="Times New Roman" w:cs="Times New Roman"/>
          <w:i/>
        </w:rPr>
        <w:t>7</w:t>
      </w:r>
      <w:r w:rsidRPr="000359FE">
        <w:rPr>
          <w:rFonts w:ascii="Times New Roman" w:hAnsi="Times New Roman" w:cs="Times New Roman"/>
          <w:i/>
        </w:rPr>
        <w:t>.20</w:t>
      </w:r>
      <w:r w:rsidR="00D40C80">
        <w:rPr>
          <w:rFonts w:ascii="Times New Roman" w:hAnsi="Times New Roman" w:cs="Times New Roman"/>
          <w:i/>
        </w:rPr>
        <w:t>23</w:t>
      </w:r>
      <w:r w:rsidRPr="000359FE">
        <w:rPr>
          <w:rFonts w:ascii="Times New Roman" w:hAnsi="Times New Roman" w:cs="Times New Roman"/>
          <w:i/>
        </w:rPr>
        <w:t xml:space="preserve"> № </w:t>
      </w:r>
      <w:r w:rsidR="00F3047B">
        <w:rPr>
          <w:rFonts w:ascii="Times New Roman" w:hAnsi="Times New Roman" w:cs="Times New Roman"/>
          <w:i/>
        </w:rPr>
        <w:t>1</w:t>
      </w:r>
      <w:r w:rsidR="00D40C80">
        <w:rPr>
          <w:rFonts w:ascii="Times New Roman" w:hAnsi="Times New Roman" w:cs="Times New Roman"/>
          <w:i/>
        </w:rPr>
        <w:t>4</w:t>
      </w:r>
      <w:r w:rsidRPr="000359FE">
        <w:rPr>
          <w:rFonts w:ascii="Times New Roman" w:hAnsi="Times New Roman" w:cs="Times New Roman"/>
          <w:i/>
        </w:rPr>
        <w:t>/ПД</w:t>
      </w:r>
      <w:r w:rsidR="00F3047B">
        <w:rPr>
          <w:rFonts w:ascii="Times New Roman" w:hAnsi="Times New Roman" w:cs="Times New Roman"/>
          <w:i/>
        </w:rPr>
        <w:t xml:space="preserve"> «</w:t>
      </w:r>
      <w:bookmarkStart w:id="0" w:name="_Hlk177921985"/>
      <w:r w:rsidR="00D40C80">
        <w:rPr>
          <w:rFonts w:ascii="Times New Roman" w:hAnsi="Times New Roman" w:cs="Times New Roman"/>
          <w:i/>
        </w:rPr>
        <w:t xml:space="preserve">Об </w:t>
      </w:r>
      <w:r w:rsidR="003D3601">
        <w:rPr>
          <w:rFonts w:ascii="Times New Roman" w:hAnsi="Times New Roman" w:cs="Times New Roman"/>
          <w:i/>
        </w:rPr>
        <w:t>у</w:t>
      </w:r>
      <w:r w:rsidR="00D40C80">
        <w:rPr>
          <w:rFonts w:ascii="Times New Roman" w:hAnsi="Times New Roman" w:cs="Times New Roman"/>
          <w:i/>
        </w:rPr>
        <w:t xml:space="preserve">тверждении </w:t>
      </w:r>
      <w:r w:rsidR="00D40C80" w:rsidRPr="00D40C80">
        <w:rPr>
          <w:rFonts w:ascii="Times New Roman" w:hAnsi="Times New Roman" w:cs="Times New Roman"/>
          <w:i/>
        </w:rPr>
        <w:t>Методически</w:t>
      </w:r>
      <w:r w:rsidR="00D40C80">
        <w:rPr>
          <w:rFonts w:ascii="Times New Roman" w:hAnsi="Times New Roman" w:cs="Times New Roman"/>
          <w:i/>
        </w:rPr>
        <w:t>х</w:t>
      </w:r>
      <w:r w:rsidR="00D40C80" w:rsidRPr="00D40C80">
        <w:rPr>
          <w:rFonts w:ascii="Times New Roman" w:hAnsi="Times New Roman" w:cs="Times New Roman"/>
          <w:i/>
        </w:rPr>
        <w:t xml:space="preserve"> рекомендаци</w:t>
      </w:r>
      <w:r w:rsidR="00D40C80">
        <w:rPr>
          <w:rFonts w:ascii="Times New Roman" w:hAnsi="Times New Roman" w:cs="Times New Roman"/>
          <w:i/>
        </w:rPr>
        <w:t>й</w:t>
      </w:r>
      <w:r w:rsidR="00D40C80" w:rsidRPr="00D40C80">
        <w:rPr>
          <w:rFonts w:ascii="Times New Roman" w:hAnsi="Times New Roman" w:cs="Times New Roman"/>
          <w:i/>
        </w:rPr>
        <w:t xml:space="preserve"> по информационному наполнению Контрольно-счетной палатой муниципального образования городского округа «Ухта» официального сайта в информационно-телекоммуникационной сети «Интернет»</w:t>
      </w:r>
      <w:bookmarkEnd w:id="0"/>
    </w:p>
    <w:p w:rsidR="000359FE" w:rsidRPr="00A26C61" w:rsidRDefault="000359FE" w:rsidP="00035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DA4" w:rsidRDefault="00D40C80" w:rsidP="00F90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C80">
        <w:rPr>
          <w:rFonts w:ascii="Times New Roman" w:hAnsi="Times New Roman" w:cs="Times New Roman"/>
          <w:sz w:val="24"/>
          <w:szCs w:val="24"/>
        </w:rPr>
        <w:t>Руководствуясь Федеральным законом от 09.02.2009 № 8-ФЗ «Об обеспечении доступа к информации о деятельности государственных органов и органов местного самоуправления» в целях совершенствования нормативной</w:t>
      </w:r>
      <w:r>
        <w:rPr>
          <w:rFonts w:ascii="Times New Roman" w:hAnsi="Times New Roman" w:cs="Times New Roman"/>
          <w:sz w:val="24"/>
          <w:szCs w:val="24"/>
        </w:rPr>
        <w:t xml:space="preserve"> базы </w:t>
      </w:r>
      <w:r w:rsidRPr="00D40C80">
        <w:rPr>
          <w:rFonts w:ascii="Times New Roman" w:hAnsi="Times New Roman" w:cs="Times New Roman"/>
          <w:sz w:val="24"/>
          <w:szCs w:val="24"/>
        </w:rPr>
        <w:t xml:space="preserve">Контрольно-счетной палаты муниципального округа «Ухта» Республики Коми по вопросам размещения информации </w:t>
      </w:r>
      <w:r w:rsidR="00A706B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о деятельности палаты </w:t>
      </w:r>
      <w:r w:rsidRPr="00D40C80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</w:t>
      </w:r>
      <w:r w:rsidR="00F90975">
        <w:rPr>
          <w:rFonts w:ascii="Times New Roman" w:hAnsi="Times New Roman" w:cs="Times New Roman"/>
          <w:sz w:val="24"/>
          <w:szCs w:val="24"/>
        </w:rPr>
        <w:t>, а также</w:t>
      </w:r>
      <w:r w:rsidR="00A706BC">
        <w:rPr>
          <w:rFonts w:ascii="Times New Roman" w:hAnsi="Times New Roman" w:cs="Times New Roman"/>
          <w:sz w:val="24"/>
          <w:szCs w:val="24"/>
        </w:rPr>
        <w:t xml:space="preserve"> </w:t>
      </w:r>
      <w:r w:rsidR="00F90975">
        <w:rPr>
          <w:rFonts w:ascii="Times New Roman" w:hAnsi="Times New Roman" w:cs="Times New Roman"/>
          <w:sz w:val="24"/>
          <w:szCs w:val="24"/>
        </w:rPr>
        <w:t xml:space="preserve"> в связи с переименование</w:t>
      </w:r>
      <w:r w:rsidR="0031730E">
        <w:rPr>
          <w:rFonts w:ascii="Times New Roman" w:hAnsi="Times New Roman" w:cs="Times New Roman"/>
          <w:sz w:val="24"/>
          <w:szCs w:val="24"/>
        </w:rPr>
        <w:t>м</w:t>
      </w:r>
      <w:r w:rsidR="00F90975">
        <w:rPr>
          <w:rFonts w:ascii="Times New Roman" w:hAnsi="Times New Roman" w:cs="Times New Roman"/>
          <w:sz w:val="24"/>
          <w:szCs w:val="24"/>
        </w:rPr>
        <w:t xml:space="preserve"> </w:t>
      </w:r>
      <w:r w:rsidR="00F90975" w:rsidRPr="00F90975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p w:rsidR="00F90975" w:rsidRDefault="00F90975" w:rsidP="00F90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Default="00A26C61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ПРИКАЗЫВАЮ:</w:t>
      </w:r>
    </w:p>
    <w:p w:rsidR="000359FE" w:rsidRPr="006F6A00" w:rsidRDefault="000359FE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06120" w:rsidRDefault="000359FE" w:rsidP="00A706BC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120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31730E" w:rsidRPr="00F06120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="00F90975" w:rsidRPr="00F06120">
        <w:rPr>
          <w:rFonts w:ascii="Times New Roman" w:hAnsi="Times New Roman" w:cs="Times New Roman"/>
          <w:sz w:val="24"/>
          <w:szCs w:val="24"/>
        </w:rPr>
        <w:t xml:space="preserve">в </w:t>
      </w:r>
      <w:r w:rsidR="0031730E" w:rsidRPr="00F06120">
        <w:rPr>
          <w:rFonts w:ascii="Times New Roman" w:hAnsi="Times New Roman" w:cs="Times New Roman"/>
          <w:sz w:val="24"/>
          <w:szCs w:val="24"/>
        </w:rPr>
        <w:t>приказ Председателя Контрольно-счетной палаты МОГО «Ухта»</w:t>
      </w:r>
      <w:r w:rsidR="00A706BC">
        <w:rPr>
          <w:rFonts w:ascii="Times New Roman" w:hAnsi="Times New Roman" w:cs="Times New Roman"/>
          <w:sz w:val="24"/>
          <w:szCs w:val="24"/>
        </w:rPr>
        <w:t xml:space="preserve"> </w:t>
      </w:r>
      <w:r w:rsidR="0031730E" w:rsidRPr="00F06120">
        <w:rPr>
          <w:rFonts w:ascii="Times New Roman" w:hAnsi="Times New Roman" w:cs="Times New Roman"/>
          <w:sz w:val="24"/>
          <w:szCs w:val="24"/>
        </w:rPr>
        <w:t>от 26.07.2023 № 14/ПД «Об утверждении Методических рекомендаций по информационному наполнению Контрольно-счетной палатой муниципального образования городского округа «Ухта» официального сайта в информационно-телекоммуникационной сети «Интернет» (далее – приказ) следующего содержания:</w:t>
      </w:r>
    </w:p>
    <w:p w:rsidR="000359FE" w:rsidRPr="0068300C" w:rsidRDefault="0068300C" w:rsidP="00A706B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120">
        <w:rPr>
          <w:rFonts w:ascii="Times New Roman" w:hAnsi="Times New Roman" w:cs="Times New Roman"/>
          <w:sz w:val="24"/>
          <w:szCs w:val="24"/>
        </w:rPr>
        <w:t>1.1.</w:t>
      </w:r>
      <w:r w:rsidRPr="00F0612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 заголовке к тексту приказа, пункте 1 слова «</w:t>
      </w:r>
      <w:r w:rsidRPr="00F06120">
        <w:rPr>
          <w:rFonts w:ascii="Times New Roman" w:hAnsi="Times New Roman" w:cs="Times New Roman"/>
          <w:sz w:val="24"/>
          <w:szCs w:val="24"/>
        </w:rPr>
        <w:t>муниципального образования городского округа «Ухта</w:t>
      </w:r>
      <w:r w:rsidRPr="00F06120">
        <w:rPr>
          <w:rFonts w:ascii="Times New Roman" w:hAnsi="Times New Roman" w:cs="Times New Roman"/>
          <w:color w:val="000000"/>
          <w:sz w:val="24"/>
          <w:szCs w:val="24"/>
          <w:lang w:bidi="ru-RU"/>
        </w:rPr>
        <w:t>»» заменить словами «муниципального округа «Ухта» Республики Коми»;</w:t>
      </w:r>
    </w:p>
    <w:p w:rsidR="0068300C" w:rsidRPr="006F6A00" w:rsidRDefault="0068300C" w:rsidP="00A706BC">
      <w:pPr>
        <w:pStyle w:val="aa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Наименование Приложения к приказу изложить в следующей редакции</w:t>
      </w:r>
      <w:r w:rsidR="00296647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A26C61" w:rsidRPr="006F6A00" w:rsidRDefault="007F58C4" w:rsidP="00A706B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A00">
        <w:rPr>
          <w:rFonts w:ascii="Times New Roman" w:hAnsi="Times New Roman" w:cs="Times New Roman"/>
          <w:sz w:val="24"/>
          <w:szCs w:val="24"/>
        </w:rPr>
        <w:t>«</w:t>
      </w:r>
      <w:r w:rsidR="00867832" w:rsidRPr="00867832">
        <w:rPr>
          <w:rFonts w:ascii="Times New Roman" w:hAnsi="Times New Roman" w:cs="Times New Roman"/>
          <w:sz w:val="24"/>
          <w:szCs w:val="24"/>
        </w:rPr>
        <w:t>Методически</w:t>
      </w:r>
      <w:r w:rsidR="0068300C">
        <w:rPr>
          <w:rFonts w:ascii="Times New Roman" w:hAnsi="Times New Roman" w:cs="Times New Roman"/>
          <w:sz w:val="24"/>
          <w:szCs w:val="24"/>
        </w:rPr>
        <w:t>е</w:t>
      </w:r>
      <w:r w:rsidR="00867832" w:rsidRPr="00867832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="0068300C">
        <w:rPr>
          <w:rFonts w:ascii="Times New Roman" w:hAnsi="Times New Roman" w:cs="Times New Roman"/>
          <w:sz w:val="24"/>
          <w:szCs w:val="24"/>
        </w:rPr>
        <w:t>и</w:t>
      </w:r>
      <w:r w:rsidR="00867832" w:rsidRPr="00867832">
        <w:rPr>
          <w:rFonts w:ascii="Times New Roman" w:hAnsi="Times New Roman" w:cs="Times New Roman"/>
          <w:sz w:val="24"/>
          <w:szCs w:val="24"/>
        </w:rPr>
        <w:t xml:space="preserve"> по информационному наполнению Контрольно-счетной палатой муниципального округа «Ухта» </w:t>
      </w:r>
      <w:r w:rsidR="00867832">
        <w:rPr>
          <w:rFonts w:ascii="Times New Roman" w:hAnsi="Times New Roman" w:cs="Times New Roman"/>
          <w:sz w:val="24"/>
          <w:szCs w:val="24"/>
        </w:rPr>
        <w:t xml:space="preserve">Республики Коми </w:t>
      </w:r>
      <w:r w:rsidR="00867832" w:rsidRPr="00867832">
        <w:rPr>
          <w:rFonts w:ascii="Times New Roman" w:hAnsi="Times New Roman" w:cs="Times New Roman"/>
          <w:sz w:val="24"/>
          <w:szCs w:val="24"/>
        </w:rPr>
        <w:t>официального сайта</w:t>
      </w:r>
      <w:r w:rsidR="00A706BC">
        <w:rPr>
          <w:rFonts w:ascii="Times New Roman" w:hAnsi="Times New Roman" w:cs="Times New Roman"/>
          <w:sz w:val="24"/>
          <w:szCs w:val="24"/>
        </w:rPr>
        <w:t xml:space="preserve">        </w:t>
      </w:r>
      <w:r w:rsidR="00867832" w:rsidRPr="00867832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</w:t>
      </w:r>
      <w:r w:rsidR="0068300C">
        <w:rPr>
          <w:rFonts w:ascii="Times New Roman" w:hAnsi="Times New Roman" w:cs="Times New Roman"/>
          <w:sz w:val="24"/>
          <w:szCs w:val="24"/>
        </w:rPr>
        <w:t xml:space="preserve"> (далее – методические рекомендации)</w:t>
      </w:r>
      <w:r w:rsidR="00296647">
        <w:rPr>
          <w:rFonts w:ascii="Times New Roman" w:hAnsi="Times New Roman" w:cs="Times New Roman"/>
          <w:sz w:val="24"/>
          <w:szCs w:val="24"/>
        </w:rPr>
        <w:t>;</w:t>
      </w:r>
    </w:p>
    <w:p w:rsidR="0068300C" w:rsidRPr="0068300C" w:rsidRDefault="0068300C" w:rsidP="00A706BC">
      <w:pPr>
        <w:pStyle w:val="aa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77809371"/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В методических рекомендациях, утвержденных приказом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2C33EE" w:rsidRPr="0068300C" w:rsidRDefault="002C33EE" w:rsidP="00A706BC">
      <w:pPr>
        <w:pStyle w:val="aa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00C">
        <w:rPr>
          <w:rFonts w:ascii="Times New Roman" w:hAnsi="Times New Roman" w:cs="Times New Roman"/>
          <w:sz w:val="24"/>
          <w:szCs w:val="24"/>
        </w:rPr>
        <w:t xml:space="preserve">Абзац первый </w:t>
      </w:r>
      <w:r w:rsidR="00FD7DFB">
        <w:rPr>
          <w:rFonts w:ascii="Times New Roman" w:hAnsi="Times New Roman" w:cs="Times New Roman"/>
          <w:sz w:val="24"/>
          <w:szCs w:val="24"/>
        </w:rPr>
        <w:t>р</w:t>
      </w:r>
      <w:r w:rsidRPr="0068300C">
        <w:rPr>
          <w:rFonts w:ascii="Times New Roman" w:hAnsi="Times New Roman" w:cs="Times New Roman"/>
          <w:sz w:val="24"/>
          <w:szCs w:val="24"/>
        </w:rPr>
        <w:t>аздела 1  изложить в следующей редакции:</w:t>
      </w:r>
    </w:p>
    <w:p w:rsidR="002C33EE" w:rsidRDefault="002C0411" w:rsidP="00A706B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C33EE" w:rsidRPr="002C33EE">
        <w:rPr>
          <w:rFonts w:ascii="Times New Roman" w:hAnsi="Times New Roman" w:cs="Times New Roman"/>
          <w:sz w:val="24"/>
          <w:szCs w:val="24"/>
        </w:rPr>
        <w:t xml:space="preserve">Настоящие Методические рекомендации по информационному наполнению Контрольно-счетной палатой муниципального округа «Ухта» </w:t>
      </w:r>
      <w:r>
        <w:rPr>
          <w:rFonts w:ascii="Times New Roman" w:hAnsi="Times New Roman" w:cs="Times New Roman"/>
          <w:sz w:val="24"/>
          <w:szCs w:val="24"/>
        </w:rPr>
        <w:t xml:space="preserve">Республики Коми </w:t>
      </w:r>
      <w:r w:rsidR="002C33EE" w:rsidRPr="002C33EE">
        <w:rPr>
          <w:rFonts w:ascii="Times New Roman" w:hAnsi="Times New Roman" w:cs="Times New Roman"/>
          <w:sz w:val="24"/>
          <w:szCs w:val="24"/>
        </w:rPr>
        <w:t>(далее - Контрольно-счетная палата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33EE" w:rsidRPr="002C33EE">
        <w:rPr>
          <w:rFonts w:ascii="Times New Roman" w:hAnsi="Times New Roman" w:cs="Times New Roman"/>
          <w:sz w:val="24"/>
          <w:szCs w:val="24"/>
        </w:rPr>
        <w:t xml:space="preserve"> </w:t>
      </w:r>
      <w:r w:rsidR="00C378C9">
        <w:rPr>
          <w:rFonts w:ascii="Times New Roman" w:hAnsi="Times New Roman" w:cs="Times New Roman"/>
          <w:sz w:val="24"/>
          <w:szCs w:val="24"/>
        </w:rPr>
        <w:t>КСП</w:t>
      </w:r>
      <w:r w:rsidR="002C33EE" w:rsidRPr="002C33EE">
        <w:rPr>
          <w:rFonts w:ascii="Times New Roman" w:hAnsi="Times New Roman" w:cs="Times New Roman"/>
          <w:sz w:val="24"/>
          <w:szCs w:val="24"/>
        </w:rPr>
        <w:t>) официального сайта в информационно-</w:t>
      </w:r>
      <w:r w:rsidR="002C33EE" w:rsidRPr="002C33EE">
        <w:rPr>
          <w:rFonts w:ascii="Times New Roman" w:hAnsi="Times New Roman" w:cs="Times New Roman"/>
          <w:sz w:val="24"/>
          <w:szCs w:val="24"/>
        </w:rPr>
        <w:lastRenderedPageBreak/>
        <w:t xml:space="preserve">телекоммуникационной сети «Интернет» разработаны в целях реализации принципа гласности и предназначены для использования при подготовке и размещении </w:t>
      </w:r>
      <w:r w:rsidR="00C378C9">
        <w:rPr>
          <w:rFonts w:ascii="Times New Roman" w:hAnsi="Times New Roman" w:cs="Times New Roman"/>
          <w:sz w:val="24"/>
          <w:szCs w:val="24"/>
        </w:rPr>
        <w:t xml:space="preserve">Контрольно-счетной </w:t>
      </w:r>
      <w:r w:rsidR="002C33EE" w:rsidRPr="002C33EE">
        <w:rPr>
          <w:rFonts w:ascii="Times New Roman" w:hAnsi="Times New Roman" w:cs="Times New Roman"/>
          <w:sz w:val="24"/>
          <w:szCs w:val="24"/>
        </w:rPr>
        <w:t xml:space="preserve">палатой информации о своей деятельности на официальном сайте </w:t>
      </w:r>
      <w:r w:rsidR="00FD7DFB">
        <w:rPr>
          <w:rFonts w:ascii="Times New Roman" w:hAnsi="Times New Roman" w:cs="Times New Roman"/>
          <w:sz w:val="24"/>
          <w:szCs w:val="24"/>
        </w:rPr>
        <w:t xml:space="preserve">КСП </w:t>
      </w:r>
      <w:r w:rsidR="002C33EE" w:rsidRPr="002C33EE">
        <w:rPr>
          <w:rFonts w:ascii="Times New Roman" w:hAnsi="Times New Roman" w:cs="Times New Roman"/>
          <w:sz w:val="24"/>
          <w:szCs w:val="24"/>
        </w:rPr>
        <w:t xml:space="preserve">(далее - сайт </w:t>
      </w:r>
      <w:r w:rsidR="00FD7DFB">
        <w:rPr>
          <w:rFonts w:ascii="Times New Roman" w:hAnsi="Times New Roman" w:cs="Times New Roman"/>
          <w:sz w:val="24"/>
          <w:szCs w:val="24"/>
        </w:rPr>
        <w:t>КСП</w:t>
      </w:r>
      <w:r w:rsidR="002C33EE" w:rsidRPr="002C33E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A706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2C0411">
        <w:rPr>
          <w:rFonts w:ascii="Times New Roman" w:hAnsi="Times New Roman" w:cs="Times New Roman"/>
          <w:sz w:val="24"/>
          <w:szCs w:val="24"/>
        </w:rPr>
        <w:t>официальн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C0411">
        <w:rPr>
          <w:rFonts w:ascii="Times New Roman" w:hAnsi="Times New Roman" w:cs="Times New Roman"/>
          <w:sz w:val="24"/>
          <w:szCs w:val="24"/>
        </w:rPr>
        <w:t xml:space="preserve"> страниц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751A3">
        <w:rPr>
          <w:rFonts w:ascii="Times New Roman" w:hAnsi="Times New Roman" w:cs="Times New Roman"/>
          <w:sz w:val="24"/>
          <w:szCs w:val="24"/>
        </w:rPr>
        <w:t xml:space="preserve">КСП </w:t>
      </w:r>
      <w:r w:rsidR="00FD7DFB">
        <w:rPr>
          <w:rFonts w:ascii="Times New Roman" w:hAnsi="Times New Roman" w:cs="Times New Roman"/>
          <w:sz w:val="24"/>
          <w:szCs w:val="24"/>
        </w:rPr>
        <w:t>в социальной сети</w:t>
      </w:r>
      <w:r w:rsidR="00A751A3">
        <w:rPr>
          <w:rFonts w:ascii="Times New Roman" w:hAnsi="Times New Roman" w:cs="Times New Roman"/>
          <w:sz w:val="24"/>
          <w:szCs w:val="24"/>
        </w:rPr>
        <w:t xml:space="preserve"> </w:t>
      </w:r>
      <w:r w:rsidR="00A751A3" w:rsidRPr="00A751A3">
        <w:rPr>
          <w:rFonts w:ascii="Times New Roman" w:hAnsi="Times New Roman" w:cs="Times New Roman"/>
          <w:sz w:val="24"/>
          <w:szCs w:val="24"/>
        </w:rPr>
        <w:t>ВКонтакте</w:t>
      </w:r>
      <w:bookmarkStart w:id="2" w:name="_GoBack"/>
      <w:bookmarkEnd w:id="2"/>
      <w:r w:rsidR="00FD7DFB">
        <w:rPr>
          <w:rFonts w:ascii="Times New Roman" w:hAnsi="Times New Roman" w:cs="Times New Roman"/>
          <w:sz w:val="24"/>
          <w:szCs w:val="24"/>
        </w:rPr>
        <w:t xml:space="preserve"> (</w:t>
      </w:r>
      <w:r w:rsidR="00A751A3" w:rsidRPr="00A751A3">
        <w:rPr>
          <w:rFonts w:ascii="Times New Roman" w:hAnsi="Times New Roman" w:cs="Times New Roman"/>
          <w:sz w:val="24"/>
          <w:szCs w:val="24"/>
        </w:rPr>
        <w:t>https://vk.com/ksp_uhta</w:t>
      </w:r>
      <w:r w:rsidR="00FD7DFB">
        <w:rPr>
          <w:rFonts w:ascii="Times New Roman" w:hAnsi="Times New Roman" w:cs="Times New Roman"/>
          <w:sz w:val="24"/>
          <w:szCs w:val="24"/>
        </w:rPr>
        <w:t>)</w:t>
      </w:r>
      <w:r w:rsidR="002C33EE" w:rsidRPr="002C33EE">
        <w:rPr>
          <w:rFonts w:ascii="Times New Roman" w:hAnsi="Times New Roman" w:cs="Times New Roman"/>
          <w:sz w:val="24"/>
          <w:szCs w:val="24"/>
        </w:rPr>
        <w:t>.</w:t>
      </w:r>
      <w:r w:rsidR="00F06120">
        <w:rPr>
          <w:rFonts w:ascii="Times New Roman" w:hAnsi="Times New Roman" w:cs="Times New Roman"/>
          <w:sz w:val="24"/>
          <w:szCs w:val="24"/>
        </w:rPr>
        <w:t>»;</w:t>
      </w:r>
    </w:p>
    <w:p w:rsidR="00C56DD6" w:rsidRDefault="00867832" w:rsidP="00A706BC">
      <w:pPr>
        <w:pStyle w:val="aa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77922740"/>
      <w:r>
        <w:rPr>
          <w:rFonts w:ascii="Times New Roman" w:hAnsi="Times New Roman" w:cs="Times New Roman"/>
          <w:sz w:val="24"/>
          <w:szCs w:val="24"/>
        </w:rPr>
        <w:t>Абзац шестой</w:t>
      </w:r>
      <w:r w:rsidR="00C54E6D">
        <w:rPr>
          <w:rFonts w:ascii="Times New Roman" w:hAnsi="Times New Roman" w:cs="Times New Roman"/>
          <w:sz w:val="24"/>
          <w:szCs w:val="24"/>
        </w:rPr>
        <w:t xml:space="preserve"> р</w:t>
      </w:r>
      <w:r w:rsidRPr="00867832">
        <w:rPr>
          <w:rFonts w:ascii="Times New Roman" w:hAnsi="Times New Roman" w:cs="Times New Roman"/>
          <w:sz w:val="24"/>
          <w:szCs w:val="24"/>
        </w:rPr>
        <w:t xml:space="preserve">аздела 2 </w:t>
      </w:r>
      <w:bookmarkEnd w:id="3"/>
      <w:r w:rsidR="00C54E6D">
        <w:rPr>
          <w:rFonts w:ascii="Times New Roman" w:hAnsi="Times New Roman" w:cs="Times New Roman"/>
          <w:sz w:val="24"/>
          <w:szCs w:val="24"/>
        </w:rPr>
        <w:t>после слов «Российской Федерации» дополнить словами «</w:t>
      </w:r>
      <w:r w:rsidR="00C56DD6">
        <w:rPr>
          <w:rFonts w:ascii="Times New Roman" w:hAnsi="Times New Roman" w:cs="Times New Roman"/>
          <w:sz w:val="24"/>
          <w:szCs w:val="24"/>
        </w:rPr>
        <w:t>,</w:t>
      </w:r>
      <w:r w:rsidR="00C54E6D">
        <w:rPr>
          <w:rFonts w:ascii="Times New Roman" w:hAnsi="Times New Roman" w:cs="Times New Roman"/>
          <w:sz w:val="24"/>
          <w:szCs w:val="24"/>
        </w:rPr>
        <w:t xml:space="preserve"> </w:t>
      </w:r>
      <w:r w:rsidR="00C56DD6" w:rsidRPr="00C56DD6">
        <w:rPr>
          <w:rFonts w:ascii="Times New Roman" w:hAnsi="Times New Roman" w:cs="Times New Roman"/>
          <w:sz w:val="24"/>
          <w:szCs w:val="24"/>
        </w:rPr>
        <w:t>федеральных территорий</w:t>
      </w:r>
      <w:r w:rsidR="00C54E6D">
        <w:rPr>
          <w:rFonts w:ascii="Times New Roman" w:hAnsi="Times New Roman" w:cs="Times New Roman"/>
          <w:sz w:val="24"/>
          <w:szCs w:val="24"/>
        </w:rPr>
        <w:t>»</w:t>
      </w:r>
      <w:r w:rsidR="00F06120">
        <w:rPr>
          <w:rFonts w:ascii="Times New Roman" w:hAnsi="Times New Roman" w:cs="Times New Roman"/>
          <w:sz w:val="24"/>
          <w:szCs w:val="24"/>
        </w:rPr>
        <w:t>;</w:t>
      </w:r>
    </w:p>
    <w:p w:rsidR="00F06120" w:rsidRDefault="00F06120" w:rsidP="00A706BC">
      <w:pPr>
        <w:pStyle w:val="aa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Абзацы шестнадцатый и семнадцатый р</w:t>
      </w:r>
      <w:r w:rsidRPr="00867832">
        <w:rPr>
          <w:rFonts w:ascii="Times New Roman" w:hAnsi="Times New Roman" w:cs="Times New Roman"/>
          <w:sz w:val="24"/>
          <w:szCs w:val="24"/>
        </w:rPr>
        <w:t>аздела 2</w:t>
      </w:r>
      <w:r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bookmarkEnd w:id="1"/>
    <w:p w:rsidR="00C56DD6" w:rsidRDefault="00C56DD6" w:rsidP="00A706BC">
      <w:pPr>
        <w:pStyle w:val="aa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девятнадцатый</w:t>
      </w:r>
      <w:r w:rsidR="00F06120">
        <w:rPr>
          <w:rFonts w:ascii="Times New Roman" w:hAnsi="Times New Roman" w:cs="Times New Roman"/>
          <w:sz w:val="24"/>
          <w:szCs w:val="24"/>
        </w:rPr>
        <w:t xml:space="preserve"> р</w:t>
      </w:r>
      <w:r w:rsidRPr="00867832">
        <w:rPr>
          <w:rFonts w:ascii="Times New Roman" w:hAnsi="Times New Roman" w:cs="Times New Roman"/>
          <w:sz w:val="24"/>
          <w:szCs w:val="24"/>
        </w:rPr>
        <w:t>аздела 2</w:t>
      </w:r>
      <w:r w:rsidR="00F061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C56DD6" w:rsidRDefault="00C56DD6" w:rsidP="00A706B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56DD6">
        <w:rPr>
          <w:rFonts w:ascii="Times New Roman" w:hAnsi="Times New Roman" w:cs="Times New Roman"/>
          <w:sz w:val="24"/>
          <w:szCs w:val="24"/>
        </w:rPr>
        <w:t xml:space="preserve">- приказом Министерства цифрового развития, связи и массовых коммуникаций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C56DD6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56DD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56DD6">
        <w:rPr>
          <w:rFonts w:ascii="Times New Roman" w:hAnsi="Times New Roman" w:cs="Times New Roman"/>
          <w:sz w:val="24"/>
          <w:szCs w:val="24"/>
        </w:rPr>
        <w:t xml:space="preserve"> № 9</w:t>
      </w:r>
      <w:r>
        <w:rPr>
          <w:rFonts w:ascii="Times New Roman" w:hAnsi="Times New Roman" w:cs="Times New Roman"/>
          <w:sz w:val="24"/>
          <w:szCs w:val="24"/>
        </w:rPr>
        <w:t>53</w:t>
      </w:r>
      <w:r w:rsidRPr="00C56DD6">
        <w:rPr>
          <w:rFonts w:ascii="Times New Roman" w:hAnsi="Times New Roman" w:cs="Times New Roman"/>
          <w:sz w:val="24"/>
          <w:szCs w:val="24"/>
        </w:rPr>
        <w:t xml:space="preserve"> «Об утверждении Порядка обеспечения условий доступности для инвалидов по зрению официальных сайтов государственных органов, органов местного самоуправления и подведомственных организаций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706BC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06120">
        <w:rPr>
          <w:rFonts w:ascii="Times New Roman" w:hAnsi="Times New Roman" w:cs="Times New Roman"/>
          <w:sz w:val="24"/>
          <w:szCs w:val="24"/>
        </w:rPr>
        <w:t>;</w:t>
      </w:r>
    </w:p>
    <w:p w:rsidR="00C56DD6" w:rsidRDefault="00C56DD6" w:rsidP="00A706BC">
      <w:pPr>
        <w:pStyle w:val="aa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абзаце двадцатом </w:t>
      </w:r>
      <w:r w:rsidR="00F06120">
        <w:rPr>
          <w:rFonts w:ascii="Times New Roman" w:hAnsi="Times New Roman" w:cs="Times New Roman"/>
          <w:sz w:val="24"/>
          <w:szCs w:val="24"/>
        </w:rPr>
        <w:t>р</w:t>
      </w:r>
      <w:r w:rsidRPr="00B35D65">
        <w:rPr>
          <w:rFonts w:ascii="Times New Roman" w:hAnsi="Times New Roman" w:cs="Times New Roman"/>
          <w:sz w:val="24"/>
          <w:szCs w:val="24"/>
        </w:rPr>
        <w:t>аздел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061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35D65"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2C33EE" w:rsidRPr="002C33EE">
        <w:rPr>
          <w:rFonts w:ascii="Times New Roman" w:hAnsi="Times New Roman" w:cs="Times New Roman"/>
          <w:sz w:val="24"/>
          <w:szCs w:val="24"/>
        </w:rPr>
        <w:t>образования городского</w:t>
      </w:r>
      <w:r w:rsidRPr="00B35D65">
        <w:rPr>
          <w:rFonts w:ascii="Times New Roman" w:hAnsi="Times New Roman" w:cs="Times New Roman"/>
          <w:sz w:val="24"/>
          <w:szCs w:val="24"/>
        </w:rPr>
        <w:t>»</w:t>
      </w:r>
      <w:r w:rsidR="002C33EE">
        <w:rPr>
          <w:rFonts w:ascii="Times New Roman" w:hAnsi="Times New Roman" w:cs="Times New Roman"/>
          <w:sz w:val="24"/>
          <w:szCs w:val="24"/>
        </w:rPr>
        <w:t xml:space="preserve"> исключить</w:t>
      </w:r>
      <w:r w:rsidR="00296647">
        <w:rPr>
          <w:rFonts w:ascii="Times New Roman" w:hAnsi="Times New Roman" w:cs="Times New Roman"/>
          <w:sz w:val="24"/>
          <w:szCs w:val="24"/>
        </w:rPr>
        <w:t>;</w:t>
      </w:r>
    </w:p>
    <w:p w:rsidR="001B1900" w:rsidRPr="001B1900" w:rsidRDefault="001B1900" w:rsidP="00A706BC">
      <w:pPr>
        <w:pStyle w:val="aa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190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1B1900">
        <w:rPr>
          <w:rFonts w:ascii="Times New Roman" w:hAnsi="Times New Roman"/>
          <w:sz w:val="24"/>
          <w:szCs w:val="24"/>
        </w:rPr>
        <w:t xml:space="preserve">к Методическим рекомендациям по информационному наполнению Контрольно-счетной палатой </w:t>
      </w:r>
      <w:r>
        <w:rPr>
          <w:rFonts w:ascii="Times New Roman" w:hAnsi="Times New Roman"/>
          <w:sz w:val="24"/>
          <w:szCs w:val="24"/>
        </w:rPr>
        <w:t>МОГО</w:t>
      </w:r>
      <w:r w:rsidRPr="001B1900">
        <w:rPr>
          <w:rFonts w:ascii="Times New Roman" w:hAnsi="Times New Roman"/>
          <w:sz w:val="24"/>
          <w:szCs w:val="24"/>
        </w:rPr>
        <w:t xml:space="preserve"> «Ухта» официального сайта </w:t>
      </w:r>
      <w:r w:rsidR="00A706BC">
        <w:rPr>
          <w:rFonts w:ascii="Times New Roman" w:hAnsi="Times New Roman"/>
          <w:sz w:val="24"/>
          <w:szCs w:val="24"/>
        </w:rPr>
        <w:t xml:space="preserve">                        </w:t>
      </w:r>
      <w:r w:rsidRPr="001B1900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</w:t>
      </w:r>
      <w:r>
        <w:rPr>
          <w:rFonts w:ascii="Times New Roman" w:hAnsi="Times New Roman"/>
          <w:sz w:val="24"/>
          <w:szCs w:val="24"/>
        </w:rPr>
        <w:t xml:space="preserve"> изложить согласно Приложению к настоящему приказу.</w:t>
      </w:r>
    </w:p>
    <w:p w:rsidR="00F06120" w:rsidRPr="00F06120" w:rsidRDefault="00F06120" w:rsidP="00A706BC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>Настоящий приказ вступает в силу со дня его подписания и распространяется на правоотношения, возникшие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27.12.2023.</w:t>
      </w:r>
    </w:p>
    <w:p w:rsidR="00A26C61" w:rsidRPr="00C56DD6" w:rsidRDefault="00A26C61" w:rsidP="00A706BC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DD6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</w:t>
      </w:r>
      <w:r w:rsidR="00AE1097" w:rsidRPr="00C56DD6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A26C61" w:rsidRPr="00D3554E" w:rsidRDefault="00A26C61" w:rsidP="006F6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Default="00A26C61" w:rsidP="00D3554E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C0411" w:rsidRPr="00D3554E" w:rsidRDefault="002C0411" w:rsidP="00D3554E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D3554E" w:rsidRDefault="00A26C61" w:rsidP="00D3554E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3554E">
        <w:rPr>
          <w:rFonts w:ascii="Times New Roman" w:hAnsi="Times New Roman" w:cs="Times New Roman"/>
          <w:sz w:val="24"/>
          <w:szCs w:val="24"/>
        </w:rPr>
        <w:t xml:space="preserve">Председатель </w:t>
      </w:r>
    </w:p>
    <w:p w:rsidR="00A26C61" w:rsidRPr="00D3554E" w:rsidRDefault="00A26C61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3554E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</w:p>
    <w:p w:rsidR="00A26C61" w:rsidRPr="00D3554E" w:rsidRDefault="002300C5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3554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A26C61" w:rsidRPr="00D3554E">
        <w:rPr>
          <w:rFonts w:ascii="Times New Roman" w:hAnsi="Times New Roman" w:cs="Times New Roman"/>
          <w:sz w:val="24"/>
          <w:szCs w:val="24"/>
        </w:rPr>
        <w:t xml:space="preserve"> «Ухта»   </w:t>
      </w:r>
      <w:r w:rsidR="00F061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AE1097" w:rsidRPr="00D3554E">
        <w:rPr>
          <w:rFonts w:ascii="Times New Roman" w:hAnsi="Times New Roman" w:cs="Times New Roman"/>
          <w:sz w:val="24"/>
          <w:szCs w:val="24"/>
        </w:rPr>
        <w:t>А.В. Бартева</w:t>
      </w:r>
    </w:p>
    <w:p w:rsidR="00F06120" w:rsidRDefault="00F061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26C61" w:rsidRPr="00A26C61" w:rsidRDefault="00A26C61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lastRenderedPageBreak/>
        <w:t>С приказом</w:t>
      </w:r>
      <w:r w:rsidR="00A706BC">
        <w:rPr>
          <w:rFonts w:ascii="Times New Roman" w:hAnsi="Times New Roman" w:cs="Times New Roman"/>
          <w:sz w:val="24"/>
          <w:szCs w:val="24"/>
        </w:rPr>
        <w:t xml:space="preserve"> «</w:t>
      </w:r>
      <w:r w:rsidR="00A706BC" w:rsidRPr="00A706BC">
        <w:rPr>
          <w:rFonts w:ascii="Times New Roman" w:hAnsi="Times New Roman" w:cs="Times New Roman"/>
          <w:sz w:val="24"/>
          <w:szCs w:val="24"/>
        </w:rPr>
        <w:t>О внесении изменений в приказ Председателя Контрольно-счетной палаты МОГО «Ухта» от 26.07.2023 № 14/ПД «Об утверждении Методических рекомендаций по информационному наполнению Контрольно-счетной палатой муниципального образования городского округа «Ухта» официального сайта в информационно-телекоммуникационной сети «Интернет»</w:t>
      </w:r>
      <w:r w:rsidRPr="00A26C61">
        <w:rPr>
          <w:rFonts w:ascii="Times New Roman" w:hAnsi="Times New Roman" w:cs="Times New Roman"/>
          <w:sz w:val="24"/>
          <w:szCs w:val="24"/>
        </w:rPr>
        <w:t xml:space="preserve"> </w:t>
      </w:r>
      <w:r w:rsidR="00AE1097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256D8E">
        <w:rPr>
          <w:rFonts w:ascii="Times New Roman" w:hAnsi="Times New Roman" w:cs="Times New Roman"/>
          <w:i/>
          <w:sz w:val="24"/>
          <w:szCs w:val="24"/>
        </w:rPr>
        <w:t>_________</w:t>
      </w:r>
      <w:r w:rsidR="00AE1097">
        <w:rPr>
          <w:rFonts w:ascii="Times New Roman" w:hAnsi="Times New Roman" w:cs="Times New Roman"/>
          <w:i/>
          <w:sz w:val="24"/>
          <w:szCs w:val="24"/>
        </w:rPr>
        <w:t xml:space="preserve"> 2024 года №</w:t>
      </w:r>
      <w:r w:rsidR="00256D8E">
        <w:rPr>
          <w:rFonts w:ascii="Times New Roman" w:hAnsi="Times New Roman" w:cs="Times New Roman"/>
          <w:i/>
          <w:sz w:val="24"/>
          <w:szCs w:val="24"/>
        </w:rPr>
        <w:t xml:space="preserve"> ____/ПД </w:t>
      </w:r>
      <w:r w:rsidRPr="00A26C61">
        <w:rPr>
          <w:rFonts w:ascii="Times New Roman" w:hAnsi="Times New Roman" w:cs="Times New Roman"/>
          <w:sz w:val="24"/>
          <w:szCs w:val="24"/>
        </w:rPr>
        <w:t>ознакомлены:</w:t>
      </w:r>
    </w:p>
    <w:p w:rsidR="00A26C61" w:rsidRPr="00A26C61" w:rsidRDefault="00A26C61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706B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г.            _______________</w:t>
      </w:r>
      <w:r w:rsidRPr="00A26C61">
        <w:rPr>
          <w:rFonts w:ascii="Times New Roman" w:hAnsi="Times New Roman" w:cs="Times New Roman"/>
          <w:sz w:val="24"/>
          <w:szCs w:val="24"/>
        </w:rPr>
        <w:t xml:space="preserve">_______/______________________/     </w:t>
      </w: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706BC">
        <w:rPr>
          <w:rFonts w:ascii="Times New Roman" w:hAnsi="Times New Roman" w:cs="Times New Roman"/>
          <w:sz w:val="24"/>
          <w:szCs w:val="24"/>
        </w:rPr>
        <w:t>___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   </w:t>
      </w: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 xml:space="preserve"> __</w:t>
      </w:r>
      <w:r w:rsidR="00A706BC">
        <w:rPr>
          <w:rFonts w:ascii="Times New Roman" w:hAnsi="Times New Roman" w:cs="Times New Roman"/>
          <w:sz w:val="24"/>
          <w:szCs w:val="24"/>
        </w:rPr>
        <w:t>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A706BC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83167F" w:rsidRPr="00A26C61">
        <w:rPr>
          <w:rFonts w:ascii="Times New Roman" w:hAnsi="Times New Roman" w:cs="Times New Roman"/>
          <w:sz w:val="24"/>
          <w:szCs w:val="24"/>
        </w:rPr>
        <w:t>(</w:t>
      </w:r>
      <w:r w:rsidR="0083167F">
        <w:rPr>
          <w:rFonts w:ascii="Times New Roman" w:hAnsi="Times New Roman" w:cs="Times New Roman"/>
          <w:sz w:val="24"/>
          <w:szCs w:val="24"/>
        </w:rPr>
        <w:t>под</w:t>
      </w:r>
      <w:r w:rsidR="0083167F"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D7350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>_</w:t>
      </w:r>
      <w:r w:rsidR="00A706BC">
        <w:rPr>
          <w:rFonts w:ascii="Times New Roman" w:hAnsi="Times New Roman" w:cs="Times New Roman"/>
          <w:sz w:val="24"/>
          <w:szCs w:val="24"/>
        </w:rPr>
        <w:t>_</w:t>
      </w:r>
      <w:r w:rsidR="00AE1097">
        <w:rPr>
          <w:rFonts w:ascii="Times New Roman" w:hAnsi="Times New Roman" w:cs="Times New Roman"/>
          <w:sz w:val="24"/>
          <w:szCs w:val="24"/>
        </w:rPr>
        <w:t>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>_</w:t>
      </w:r>
      <w:r w:rsidR="00A706BC">
        <w:rPr>
          <w:rFonts w:ascii="Times New Roman" w:hAnsi="Times New Roman" w:cs="Times New Roman"/>
          <w:sz w:val="24"/>
          <w:szCs w:val="24"/>
        </w:rPr>
        <w:t>_</w:t>
      </w:r>
      <w:r w:rsidR="00AE1097">
        <w:rPr>
          <w:rFonts w:ascii="Times New Roman" w:hAnsi="Times New Roman" w:cs="Times New Roman"/>
          <w:sz w:val="24"/>
          <w:szCs w:val="24"/>
        </w:rPr>
        <w:t>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D7350E">
      <w:pPr>
        <w:spacing w:after="0" w:line="240" w:lineRule="auto"/>
        <w:ind w:left="-567"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>_</w:t>
      </w:r>
      <w:r w:rsidR="00A706BC">
        <w:rPr>
          <w:rFonts w:ascii="Times New Roman" w:hAnsi="Times New Roman" w:cs="Times New Roman"/>
          <w:sz w:val="24"/>
          <w:szCs w:val="24"/>
        </w:rPr>
        <w:t>_</w:t>
      </w:r>
      <w:r w:rsidR="00AE1097">
        <w:rPr>
          <w:rFonts w:ascii="Times New Roman" w:hAnsi="Times New Roman" w:cs="Times New Roman"/>
          <w:sz w:val="24"/>
          <w:szCs w:val="24"/>
        </w:rPr>
        <w:t>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D13C85" w:rsidRDefault="0083167F" w:rsidP="00D7350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A35FEC" w:rsidP="00256D8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Согласовано:</w:t>
      </w:r>
    </w:p>
    <w:p w:rsidR="00256D8E" w:rsidRDefault="00256D8E" w:rsidP="00256D8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      _______________</w:t>
      </w:r>
    </w:p>
    <w:p w:rsidR="00256D8E" w:rsidRPr="00A26C61" w:rsidRDefault="00256D8E" w:rsidP="00256D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>________________</w:t>
      </w:r>
    </w:p>
    <w:sectPr w:rsidR="00256D8E" w:rsidRPr="00A26C61" w:rsidSect="00D7350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8D6" w:rsidRDefault="00AD18D6" w:rsidP="00A26C61">
      <w:pPr>
        <w:spacing w:after="0" w:line="240" w:lineRule="auto"/>
      </w:pPr>
      <w:r>
        <w:separator/>
      </w:r>
    </w:p>
  </w:endnote>
  <w:endnote w:type="continuationSeparator" w:id="1">
    <w:p w:rsidR="00AD18D6" w:rsidRDefault="00AD18D6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8D6" w:rsidRDefault="00AD18D6" w:rsidP="00A26C61">
      <w:pPr>
        <w:spacing w:after="0" w:line="240" w:lineRule="auto"/>
      </w:pPr>
      <w:r>
        <w:separator/>
      </w:r>
    </w:p>
  </w:footnote>
  <w:footnote w:type="continuationSeparator" w:id="1">
    <w:p w:rsidR="00AD18D6" w:rsidRDefault="00AD18D6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7988"/>
    <w:multiLevelType w:val="multilevel"/>
    <w:tmpl w:val="494AF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043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3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6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9304" w:hanging="1800"/>
      </w:pPr>
      <w:rPr>
        <w:rFonts w:hint="default"/>
      </w:rPr>
    </w:lvl>
  </w:abstractNum>
  <w:abstractNum w:abstractNumId="1">
    <w:nsid w:val="117C6444"/>
    <w:multiLevelType w:val="multilevel"/>
    <w:tmpl w:val="C1A21EF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4005735"/>
    <w:multiLevelType w:val="multilevel"/>
    <w:tmpl w:val="A18A9BF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7E722ACE"/>
    <w:multiLevelType w:val="multilevel"/>
    <w:tmpl w:val="0720CAD0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7164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7176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7896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8616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9336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10056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10776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11496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12216" w:hanging="180"/>
        </w:pPr>
      </w:lvl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13FAF"/>
    <w:rsid w:val="000359FE"/>
    <w:rsid w:val="00042058"/>
    <w:rsid w:val="00057766"/>
    <w:rsid w:val="0009129F"/>
    <w:rsid w:val="000A6D05"/>
    <w:rsid w:val="000C79BB"/>
    <w:rsid w:val="000D6A57"/>
    <w:rsid w:val="000D6DF8"/>
    <w:rsid w:val="000E3E86"/>
    <w:rsid w:val="000F2B47"/>
    <w:rsid w:val="0010498F"/>
    <w:rsid w:val="001A6DCC"/>
    <w:rsid w:val="001B1900"/>
    <w:rsid w:val="001B1C3D"/>
    <w:rsid w:val="001D3438"/>
    <w:rsid w:val="002103AC"/>
    <w:rsid w:val="002300C5"/>
    <w:rsid w:val="00236A5F"/>
    <w:rsid w:val="00256D8E"/>
    <w:rsid w:val="0026729E"/>
    <w:rsid w:val="002723A9"/>
    <w:rsid w:val="00296647"/>
    <w:rsid w:val="002C0411"/>
    <w:rsid w:val="002C33EE"/>
    <w:rsid w:val="002E1EE0"/>
    <w:rsid w:val="0031730E"/>
    <w:rsid w:val="00346DA4"/>
    <w:rsid w:val="00350B6A"/>
    <w:rsid w:val="0035214A"/>
    <w:rsid w:val="003D3601"/>
    <w:rsid w:val="004309D1"/>
    <w:rsid w:val="00435DF0"/>
    <w:rsid w:val="00437AE5"/>
    <w:rsid w:val="004A1729"/>
    <w:rsid w:val="005001E2"/>
    <w:rsid w:val="0053300A"/>
    <w:rsid w:val="005B1F89"/>
    <w:rsid w:val="005F57B3"/>
    <w:rsid w:val="00602D82"/>
    <w:rsid w:val="00624E8E"/>
    <w:rsid w:val="00644B03"/>
    <w:rsid w:val="00645F8C"/>
    <w:rsid w:val="00664BAF"/>
    <w:rsid w:val="0068300C"/>
    <w:rsid w:val="006F0C14"/>
    <w:rsid w:val="006F6A00"/>
    <w:rsid w:val="00714BBE"/>
    <w:rsid w:val="0075397A"/>
    <w:rsid w:val="007E4ADD"/>
    <w:rsid w:val="007F58C4"/>
    <w:rsid w:val="008201A4"/>
    <w:rsid w:val="00820527"/>
    <w:rsid w:val="0083167F"/>
    <w:rsid w:val="00867832"/>
    <w:rsid w:val="00881853"/>
    <w:rsid w:val="00897F50"/>
    <w:rsid w:val="00904631"/>
    <w:rsid w:val="00920FE5"/>
    <w:rsid w:val="0094315E"/>
    <w:rsid w:val="009B05F3"/>
    <w:rsid w:val="009B79D1"/>
    <w:rsid w:val="009D58B5"/>
    <w:rsid w:val="009F161E"/>
    <w:rsid w:val="009F3F5E"/>
    <w:rsid w:val="00A16D10"/>
    <w:rsid w:val="00A26C61"/>
    <w:rsid w:val="00A35FEC"/>
    <w:rsid w:val="00A449F4"/>
    <w:rsid w:val="00A469AA"/>
    <w:rsid w:val="00A706BC"/>
    <w:rsid w:val="00A751A3"/>
    <w:rsid w:val="00A97251"/>
    <w:rsid w:val="00AA4EE6"/>
    <w:rsid w:val="00AA731D"/>
    <w:rsid w:val="00AD18D6"/>
    <w:rsid w:val="00AD622B"/>
    <w:rsid w:val="00AE1097"/>
    <w:rsid w:val="00B27224"/>
    <w:rsid w:val="00B35D65"/>
    <w:rsid w:val="00B65628"/>
    <w:rsid w:val="00B823A7"/>
    <w:rsid w:val="00BD3F46"/>
    <w:rsid w:val="00C10BB8"/>
    <w:rsid w:val="00C248DA"/>
    <w:rsid w:val="00C378C9"/>
    <w:rsid w:val="00C4570F"/>
    <w:rsid w:val="00C54E6D"/>
    <w:rsid w:val="00C56DD6"/>
    <w:rsid w:val="00C76E29"/>
    <w:rsid w:val="00C95577"/>
    <w:rsid w:val="00CD3560"/>
    <w:rsid w:val="00D13C85"/>
    <w:rsid w:val="00D3554E"/>
    <w:rsid w:val="00D40C80"/>
    <w:rsid w:val="00D7350E"/>
    <w:rsid w:val="00DA725B"/>
    <w:rsid w:val="00DC6DEF"/>
    <w:rsid w:val="00E16CF9"/>
    <w:rsid w:val="00E65305"/>
    <w:rsid w:val="00E748A2"/>
    <w:rsid w:val="00EA3F8F"/>
    <w:rsid w:val="00EA4FE1"/>
    <w:rsid w:val="00EB2968"/>
    <w:rsid w:val="00EC7A41"/>
    <w:rsid w:val="00EE3611"/>
    <w:rsid w:val="00EF0B1E"/>
    <w:rsid w:val="00F06120"/>
    <w:rsid w:val="00F12471"/>
    <w:rsid w:val="00F3047B"/>
    <w:rsid w:val="00F37667"/>
    <w:rsid w:val="00F4788B"/>
    <w:rsid w:val="00F556C6"/>
    <w:rsid w:val="00F57A0F"/>
    <w:rsid w:val="00F63607"/>
    <w:rsid w:val="00F8547B"/>
    <w:rsid w:val="00F90975"/>
    <w:rsid w:val="00FC26C7"/>
    <w:rsid w:val="00FD7DFB"/>
    <w:rsid w:val="00FF2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103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3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F3719AEA-0A04-4DD1-B3C4-5A05D511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2024-11-29T06:54:00Z</cp:lastPrinted>
  <dcterms:created xsi:type="dcterms:W3CDTF">2024-11-28T13:49:00Z</dcterms:created>
  <dcterms:modified xsi:type="dcterms:W3CDTF">2024-11-29T07:36:00Z</dcterms:modified>
</cp:coreProperties>
</file>